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D2" w:rsidRDefault="00160FD2" w:rsidP="00412B48">
      <w:pPr>
        <w:spacing w:line="240" w:lineRule="exact"/>
        <w:jc w:val="center"/>
      </w:pPr>
      <w:r>
        <w:rPr>
          <w:rFonts w:cs="ＭＳ 明朝" w:hint="eastAsia"/>
        </w:rPr>
        <w:t>県立大学同窓会運営委員会議事録</w:t>
      </w:r>
      <w:r>
        <w:t>(H28.3.20)</w:t>
      </w:r>
    </w:p>
    <w:p w:rsidR="00160FD2" w:rsidRDefault="00160FD2" w:rsidP="00412B48">
      <w:pPr>
        <w:spacing w:line="240" w:lineRule="exact"/>
        <w:jc w:val="center"/>
      </w:pPr>
    </w:p>
    <w:p w:rsidR="00160FD2" w:rsidRDefault="00160FD2" w:rsidP="00412B48">
      <w:pPr>
        <w:spacing w:line="240" w:lineRule="exact"/>
        <w:jc w:val="right"/>
      </w:pPr>
      <w:r>
        <w:rPr>
          <w:rFonts w:cs="ＭＳ 明朝" w:hint="eastAsia"/>
        </w:rPr>
        <w:t>平成</w:t>
      </w:r>
      <w:r>
        <w:t>28</w:t>
      </w:r>
      <w:r>
        <w:rPr>
          <w:rFonts w:cs="ＭＳ 明朝" w:hint="eastAsia"/>
        </w:rPr>
        <w:t>年</w:t>
      </w:r>
      <w:r>
        <w:t>3</w:t>
      </w:r>
      <w:r>
        <w:rPr>
          <w:rFonts w:cs="ＭＳ 明朝" w:hint="eastAsia"/>
        </w:rPr>
        <w:t>月</w:t>
      </w:r>
      <w:r>
        <w:t>20</w:t>
      </w:r>
      <w:r>
        <w:rPr>
          <w:rFonts w:cs="ＭＳ 明朝" w:hint="eastAsia"/>
        </w:rPr>
        <w:t>日</w:t>
      </w:r>
      <w:r>
        <w:t>(</w:t>
      </w:r>
      <w:r>
        <w:rPr>
          <w:rFonts w:cs="ＭＳ 明朝" w:hint="eastAsia"/>
        </w:rPr>
        <w:t>日</w:t>
      </w:r>
      <w:r>
        <w:t>)</w:t>
      </w:r>
    </w:p>
    <w:p w:rsidR="00160FD2" w:rsidRDefault="00160FD2" w:rsidP="00412B48">
      <w:pPr>
        <w:spacing w:line="240" w:lineRule="exact"/>
        <w:jc w:val="right"/>
      </w:pPr>
      <w:bookmarkStart w:id="0" w:name="_GoBack"/>
      <w:bookmarkEnd w:id="0"/>
      <w:r>
        <w:t>16</w:t>
      </w:r>
      <w:r>
        <w:rPr>
          <w:rFonts w:cs="ＭＳ 明朝" w:hint="eastAsia"/>
        </w:rPr>
        <w:t>：</w:t>
      </w:r>
      <w:r>
        <w:t>00</w:t>
      </w:r>
      <w:r>
        <w:rPr>
          <w:rFonts w:cs="ＭＳ 明朝" w:hint="eastAsia"/>
        </w:rPr>
        <w:t>～</w:t>
      </w:r>
      <w:r>
        <w:t>18</w:t>
      </w:r>
      <w:r>
        <w:rPr>
          <w:rFonts w:cs="ＭＳ 明朝" w:hint="eastAsia"/>
        </w:rPr>
        <w:t>：</w:t>
      </w:r>
      <w:r>
        <w:t>00</w:t>
      </w:r>
    </w:p>
    <w:p w:rsidR="00160FD2" w:rsidRDefault="00160FD2" w:rsidP="00412B48">
      <w:pPr>
        <w:spacing w:line="240" w:lineRule="exact"/>
        <w:rPr>
          <w:rFonts w:cs="Times New Roman"/>
        </w:rPr>
      </w:pPr>
    </w:p>
    <w:p w:rsidR="00160FD2" w:rsidRDefault="00160FD2" w:rsidP="00412B48">
      <w:pPr>
        <w:spacing w:line="240" w:lineRule="exact"/>
        <w:rPr>
          <w:rFonts w:cs="Times New Roman"/>
        </w:rPr>
      </w:pPr>
      <w:r>
        <w:rPr>
          <w:rFonts w:cs="ＭＳ 明朝" w:hint="eastAsia"/>
        </w:rPr>
        <w:t>参加者：大曽根、森田、赤間、佐々木悠、黒川、中島、加藤勝</w:t>
      </w:r>
    </w:p>
    <w:p w:rsidR="00160FD2" w:rsidRDefault="00160FD2" w:rsidP="00412B48">
      <w:pPr>
        <w:spacing w:line="240" w:lineRule="exact"/>
        <w:rPr>
          <w:rFonts w:cs="Times New Roman"/>
        </w:rPr>
      </w:pPr>
    </w:p>
    <w:p w:rsidR="00160FD2" w:rsidRDefault="00160FD2" w:rsidP="00412B48">
      <w:pPr>
        <w:spacing w:line="240" w:lineRule="exact"/>
        <w:rPr>
          <w:rFonts w:cs="Times New Roman"/>
        </w:rPr>
      </w:pPr>
      <w:r>
        <w:rPr>
          <w:rFonts w:cs="Times New Roman"/>
        </w:rPr>
        <w:br/>
      </w:r>
      <w:r>
        <w:rPr>
          <w:rFonts w:cs="ＭＳ 明朝" w:hint="eastAsia"/>
        </w:rPr>
        <w:t>議題</w:t>
      </w:r>
      <w:r>
        <w:rPr>
          <w:rFonts w:cs="Times New Roman"/>
        </w:rPr>
        <w:br/>
      </w:r>
      <w:r>
        <w:rPr>
          <w:rFonts w:cs="Times New Roman"/>
        </w:rPr>
        <w:br/>
      </w:r>
      <w:r>
        <w:rPr>
          <w:rFonts w:cs="ＭＳ 明朝" w:hint="eastAsia"/>
        </w:rPr>
        <w:t>１．定例会について</w:t>
      </w:r>
      <w:r>
        <w:rPr>
          <w:rFonts w:cs="Times New Roman"/>
        </w:rPr>
        <w:br/>
      </w:r>
      <w:r>
        <w:rPr>
          <w:rFonts w:cs="Times New Roman"/>
        </w:rPr>
        <w:br/>
      </w:r>
      <w:r>
        <w:t xml:space="preserve">(1) </w:t>
      </w:r>
      <w:r>
        <w:rPr>
          <w:rFonts w:cs="ＭＳ 明朝" w:hint="eastAsia"/>
        </w:rPr>
        <w:t>課題</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r>
        <w:rPr>
          <w:rFonts w:cs="ＭＳ 明朝" w:hint="eastAsia"/>
        </w:rPr>
        <w:t>・スケジュールの決定が遅い</w:t>
      </w:r>
    </w:p>
    <w:p w:rsidR="00160FD2" w:rsidRDefault="00160FD2" w:rsidP="00654DED">
      <w:pPr>
        <w:spacing w:line="240" w:lineRule="exact"/>
        <w:rPr>
          <w:rFonts w:cs="Times New Roman"/>
        </w:rPr>
      </w:pPr>
      <w:r>
        <w:rPr>
          <w:rFonts w:cs="ＭＳ 明朝" w:hint="eastAsia"/>
        </w:rPr>
        <w:t>・参加人数が減ってきている</w:t>
      </w:r>
    </w:p>
    <w:p w:rsidR="00160FD2" w:rsidRDefault="00160FD2" w:rsidP="00654DED">
      <w:pPr>
        <w:spacing w:line="240" w:lineRule="exact"/>
      </w:pPr>
      <w:r>
        <w:rPr>
          <w:rFonts w:cs="ＭＳ 明朝" w:hint="eastAsia"/>
        </w:rPr>
        <w:t>・総務の負担が大きい</w:t>
      </w:r>
      <w:r>
        <w:t>(</w:t>
      </w:r>
      <w:r>
        <w:rPr>
          <w:rFonts w:cs="ＭＳ 明朝" w:hint="eastAsia"/>
        </w:rPr>
        <w:t>仕事を下におろしてほしい</w:t>
      </w:r>
      <w:r>
        <w:t>)</w:t>
      </w:r>
    </w:p>
    <w:p w:rsidR="00160FD2" w:rsidRDefault="00160FD2" w:rsidP="00F708F6">
      <w:pPr>
        <w:spacing w:line="240" w:lineRule="exact"/>
        <w:ind w:left="31680" w:hangingChars="100" w:firstLine="31680"/>
        <w:rPr>
          <w:rFonts w:cs="Times New Roman"/>
        </w:rPr>
      </w:pPr>
      <w:r>
        <w:rPr>
          <w:rFonts w:cs="ＭＳ 明朝" w:hint="eastAsia"/>
        </w:rPr>
        <w:t>・参加者の意見を反映させる方法が必要、改めてそれぞれの委員が児年度も委員をやるか意向確認が必要ではないか、</w:t>
      </w:r>
    </w:p>
    <w:p w:rsidR="00160FD2" w:rsidRDefault="00160FD2" w:rsidP="00F708F6">
      <w:pPr>
        <w:spacing w:line="240" w:lineRule="exact"/>
        <w:ind w:left="31680" w:hangingChars="100" w:firstLine="31680"/>
        <w:rPr>
          <w:rFonts w:cs="Times New Roman"/>
        </w:rPr>
      </w:pPr>
    </w:p>
    <w:p w:rsidR="00160FD2" w:rsidRDefault="00160FD2" w:rsidP="00F708F6">
      <w:pPr>
        <w:spacing w:line="240" w:lineRule="exact"/>
        <w:ind w:left="31680" w:hangingChars="100" w:firstLine="31680"/>
        <w:rPr>
          <w:rFonts w:cs="Times New Roman"/>
        </w:rPr>
      </w:pPr>
      <w:r>
        <w:t xml:space="preserve">(2) </w:t>
      </w:r>
      <w:r>
        <w:rPr>
          <w:rFonts w:cs="ＭＳ 明朝" w:hint="eastAsia"/>
        </w:rPr>
        <w:t xml:space="preserve">改善（案）　</w:t>
      </w:r>
      <w:r>
        <w:rPr>
          <w:rFonts w:ascii="ＭＳ 明朝" w:hAnsi="ＭＳ 明朝" w:cs="ＭＳ 明朝" w:hint="eastAsia"/>
        </w:rPr>
        <w:t>☆</w:t>
      </w:r>
      <w:r>
        <w:rPr>
          <w:rFonts w:cs="ＭＳ 明朝" w:hint="eastAsia"/>
        </w:rPr>
        <w:t>は決定事項</w:t>
      </w:r>
    </w:p>
    <w:p w:rsidR="00160FD2" w:rsidRPr="00654DED" w:rsidRDefault="00160FD2" w:rsidP="00654DED">
      <w:pPr>
        <w:spacing w:line="240" w:lineRule="exact"/>
        <w:rPr>
          <w:rFonts w:cs="Times New Roman"/>
        </w:rPr>
      </w:pPr>
    </w:p>
    <w:p w:rsidR="00160FD2" w:rsidRDefault="00160FD2" w:rsidP="00F708F6">
      <w:pPr>
        <w:spacing w:line="240" w:lineRule="exact"/>
        <w:ind w:firstLineChars="100" w:firstLine="31680"/>
        <w:rPr>
          <w:rFonts w:cs="Times New Roman"/>
        </w:rPr>
      </w:pPr>
      <w:r>
        <w:rPr>
          <w:rFonts w:ascii="ＭＳ 明朝" w:hAnsi="ＭＳ 明朝" w:cs="ＭＳ 明朝" w:hint="eastAsia"/>
        </w:rPr>
        <w:t>☆</w:t>
      </w:r>
      <w:r>
        <w:rPr>
          <w:rFonts w:cs="ＭＳ 明朝" w:hint="eastAsia"/>
        </w:rPr>
        <w:t>基本は第四日曜日に開催。５月以降、開催時間は</w:t>
      </w:r>
      <w:r>
        <w:t>10</w:t>
      </w:r>
      <w:r>
        <w:rPr>
          <w:rFonts w:cs="ＭＳ 明朝" w:hint="eastAsia"/>
        </w:rPr>
        <w:t>～</w:t>
      </w:r>
      <w:r>
        <w:t>12</w:t>
      </w:r>
      <w:r>
        <w:rPr>
          <w:rFonts w:cs="ＭＳ 明朝" w:hint="eastAsia"/>
        </w:rPr>
        <w:t>時とする。</w:t>
      </w:r>
    </w:p>
    <w:p w:rsidR="00160FD2" w:rsidRDefault="00160FD2" w:rsidP="00F708F6">
      <w:pPr>
        <w:spacing w:line="240" w:lineRule="exact"/>
        <w:ind w:firstLineChars="100" w:firstLine="31680"/>
        <w:rPr>
          <w:rFonts w:cs="Times New Roman"/>
        </w:rPr>
      </w:pPr>
      <w:r>
        <w:rPr>
          <w:rFonts w:ascii="ＭＳ 明朝" w:hAnsi="ＭＳ 明朝" w:cs="ＭＳ 明朝" w:hint="eastAsia"/>
        </w:rPr>
        <w:t>☆</w:t>
      </w:r>
      <w:r>
        <w:rPr>
          <w:rFonts w:cs="ＭＳ 明朝" w:hint="eastAsia"/>
        </w:rPr>
        <w:t>２ヶ月前に定例会の開催の有無を決める</w:t>
      </w:r>
      <w:r>
        <w:t>(</w:t>
      </w:r>
      <w:r>
        <w:rPr>
          <w:rFonts w:cs="ＭＳ 明朝" w:hint="eastAsia"/>
        </w:rPr>
        <w:t>例：４月の会議であれば２月の会議で開催の是非を確認する</w:t>
      </w:r>
      <w:r>
        <w:t>)</w:t>
      </w:r>
      <w:r>
        <w:rPr>
          <w:rFonts w:cs="ＭＳ 明朝" w:hint="eastAsia"/>
        </w:rPr>
        <w:t>。</w:t>
      </w:r>
    </w:p>
    <w:p w:rsidR="00160FD2" w:rsidRDefault="00160FD2" w:rsidP="00F708F6">
      <w:pPr>
        <w:spacing w:line="240" w:lineRule="exact"/>
        <w:ind w:firstLineChars="100" w:firstLine="31680"/>
        <w:rPr>
          <w:rFonts w:cs="Times New Roman"/>
        </w:rPr>
      </w:pPr>
      <w:r>
        <w:rPr>
          <w:rFonts w:ascii="ＭＳ 明朝" w:hAnsi="ＭＳ 明朝" w:cs="ＭＳ 明朝" w:hint="eastAsia"/>
        </w:rPr>
        <w:t>☆</w:t>
      </w:r>
      <w:r>
        <w:rPr>
          <w:rFonts w:cs="ＭＳ 明朝" w:hint="eastAsia"/>
        </w:rPr>
        <w:t>委員は会議の出欠を２週間前に必ず入力する。</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p>
    <w:p w:rsidR="00160FD2" w:rsidRDefault="00160FD2" w:rsidP="00F708F6">
      <w:pPr>
        <w:spacing w:line="240" w:lineRule="exact"/>
        <w:ind w:leftChars="100" w:left="31680" w:hangingChars="100" w:firstLine="31680"/>
        <w:rPr>
          <w:rFonts w:cs="Times New Roman"/>
        </w:rPr>
      </w:pPr>
      <w:r>
        <w:rPr>
          <w:rFonts w:cs="ＭＳ 明朝" w:hint="eastAsia"/>
        </w:rPr>
        <w:t>・係</w:t>
      </w:r>
      <w:r>
        <w:t>(</w:t>
      </w:r>
      <w:r>
        <w:rPr>
          <w:rFonts w:cs="ＭＳ 明朝" w:hint="eastAsia"/>
        </w:rPr>
        <w:t>企画・広報等</w:t>
      </w:r>
      <w:r>
        <w:t>)</w:t>
      </w:r>
      <w:r>
        <w:rPr>
          <w:rFonts w:cs="ＭＳ 明朝" w:hint="eastAsia"/>
        </w:rPr>
        <w:t>とは別に小グループ編成を取り入れ、各イベントに担当を振り分ける。係の編成を見直し、小グループは次回の定例会で決めたい。黒川は企画・総務を兼任する。</w:t>
      </w:r>
    </w:p>
    <w:p w:rsidR="00160FD2" w:rsidRDefault="00160FD2" w:rsidP="00F708F6">
      <w:pPr>
        <w:spacing w:line="240" w:lineRule="exact"/>
        <w:ind w:firstLineChars="100" w:firstLine="31680"/>
        <w:rPr>
          <w:rFonts w:cs="Times New Roman"/>
        </w:rPr>
      </w:pPr>
    </w:p>
    <w:p w:rsidR="00160FD2" w:rsidRDefault="00160FD2" w:rsidP="00F708F6">
      <w:pPr>
        <w:spacing w:line="240" w:lineRule="exact"/>
        <w:ind w:leftChars="100" w:left="31680" w:hangingChars="100" w:firstLine="31680"/>
        <w:rPr>
          <w:rFonts w:cs="Times New Roman"/>
        </w:rPr>
      </w:pPr>
      <w:r>
        <w:rPr>
          <w:rFonts w:cs="ＭＳ 明朝" w:hint="eastAsia"/>
        </w:rPr>
        <w:t>・定例会は全員が参加するのではなく、「各小グループから２名ほどを必ず出席させるという決まり」を設ける。委員の負担軽減＆それそれの責任意識を高めることを狙いたい。もちろん、出れる人は出て良い。</w:t>
      </w:r>
    </w:p>
    <w:p w:rsidR="00160FD2" w:rsidRDefault="00160FD2" w:rsidP="00654DED">
      <w:pPr>
        <w:spacing w:line="240" w:lineRule="exact"/>
        <w:rPr>
          <w:rFonts w:cs="Times New Roman"/>
        </w:rPr>
      </w:pPr>
    </w:p>
    <w:p w:rsidR="00160FD2" w:rsidRDefault="00160FD2" w:rsidP="00F708F6">
      <w:pPr>
        <w:spacing w:line="240" w:lineRule="exact"/>
        <w:ind w:firstLineChars="100" w:firstLine="31680"/>
        <w:rPr>
          <w:rFonts w:cs="Times New Roman"/>
        </w:rPr>
      </w:pPr>
      <w:r>
        <w:rPr>
          <w:rFonts w:cs="ＭＳ 明朝" w:hint="eastAsia"/>
        </w:rPr>
        <w:t>・司会や記録は必ず総務がやるのではなく、小グループに委ねても良いこととする。</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r>
        <w:rPr>
          <w:rFonts w:cs="ＭＳ 明朝" w:hint="eastAsia"/>
        </w:rPr>
        <w:t>・</w:t>
      </w:r>
      <w:r>
        <w:t>LINE</w:t>
      </w:r>
      <w:r>
        <w:rPr>
          <w:rFonts w:cs="ＭＳ 明朝" w:hint="eastAsia"/>
        </w:rPr>
        <w:t>のノートを活用し、欠席者の意見を反映させる。それぞれが発信の意識を改めて持つ。</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r>
        <w:rPr>
          <w:rFonts w:cs="ＭＳ 明朝" w:hint="eastAsia"/>
        </w:rPr>
        <w:t>・準備委員の人選も改める</w:t>
      </w:r>
      <w:r>
        <w:t>(</w:t>
      </w:r>
      <w:r>
        <w:rPr>
          <w:rFonts w:cs="ＭＳ 明朝" w:hint="eastAsia"/>
        </w:rPr>
        <w:t>意向確認</w:t>
      </w:r>
      <w:r>
        <w:t>)</w:t>
      </w:r>
      <w:r>
        <w:rPr>
          <w:rFonts w:cs="ＭＳ 明朝" w:hint="eastAsia"/>
        </w:rPr>
        <w:t>。また、若い世代のリクルート活動はなんとかしなくてはいけない。ゆくゆくは大学教授から推薦させることはできないものか。</w:t>
      </w:r>
      <w:r>
        <w:rPr>
          <w:rFonts w:cs="Times New Roman"/>
        </w:rPr>
        <w:br/>
      </w:r>
      <w:r>
        <w:rPr>
          <w:rFonts w:cs="Times New Roman"/>
        </w:rPr>
        <w:br/>
        <w:t> </w:t>
      </w:r>
      <w:r>
        <w:rPr>
          <w:rFonts w:cs="Times New Roman"/>
        </w:rPr>
        <w:br/>
      </w:r>
      <w:r>
        <w:rPr>
          <w:rFonts w:cs="Times New Roman"/>
        </w:rPr>
        <w:br/>
      </w:r>
      <w:r>
        <w:rPr>
          <w:rFonts w:cs="ＭＳ 明朝" w:hint="eastAsia"/>
        </w:rPr>
        <w:t>２　その他</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r>
        <w:rPr>
          <w:rFonts w:cs="ＭＳ 明朝" w:hint="eastAsia"/>
        </w:rPr>
        <w:t>・学科によって教員の協力体制が異なっている。我々は私的な時間を削って同窓会を運営しているので、学校側にどこまでができてどこまでができないか、主張すべきではないか。</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r>
        <w:rPr>
          <w:rFonts w:cs="ＭＳ 明朝" w:hint="eastAsia"/>
        </w:rPr>
        <w:t>・同窓会の新規入会者が減ってきている。同窓会に入会したメリットがわかるような広報をしたい</w:t>
      </w:r>
      <w:r>
        <w:t>(</w:t>
      </w:r>
      <w:r>
        <w:rPr>
          <w:rFonts w:cs="ＭＳ 明朝" w:hint="eastAsia"/>
        </w:rPr>
        <w:t>入会案内時に掲示できるような物を作成する等</w:t>
      </w:r>
      <w:r>
        <w:t>)</w:t>
      </w:r>
      <w:r>
        <w:rPr>
          <w:rFonts w:cs="ＭＳ 明朝" w:hint="eastAsia"/>
        </w:rPr>
        <w:t>。</w:t>
      </w:r>
    </w:p>
    <w:p w:rsidR="00160FD2" w:rsidRDefault="00160FD2" w:rsidP="00654DED">
      <w:pPr>
        <w:spacing w:line="240" w:lineRule="exact"/>
        <w:rPr>
          <w:rFonts w:cs="Times New Roman"/>
        </w:rPr>
      </w:pPr>
    </w:p>
    <w:p w:rsidR="00160FD2" w:rsidRDefault="00160FD2" w:rsidP="00654DED">
      <w:pPr>
        <w:spacing w:line="240" w:lineRule="exact"/>
        <w:rPr>
          <w:rFonts w:cs="Times New Roman"/>
        </w:rPr>
      </w:pPr>
      <w:r>
        <w:rPr>
          <w:rFonts w:cs="ＭＳ 明朝" w:hint="eastAsia"/>
        </w:rPr>
        <w:t>・就職説明会や</w:t>
      </w:r>
      <w:r>
        <w:t>OC</w:t>
      </w:r>
      <w:r>
        <w:rPr>
          <w:rFonts w:cs="ＭＳ 明朝" w:hint="eastAsia"/>
        </w:rPr>
        <w:t>、卒業式等のイベントは、総務側で必要な人員数を定めた上、参加者を募り、必要以上に委員を参加させないようにしてもらいたい。</w:t>
      </w:r>
      <w:r>
        <w:rPr>
          <w:rFonts w:cs="Times New Roman"/>
        </w:rPr>
        <w:br/>
      </w:r>
      <w:r>
        <w:rPr>
          <w:rFonts w:cs="Times New Roman"/>
        </w:rPr>
        <w:br/>
        <w:t> </w:t>
      </w:r>
      <w:r>
        <w:rPr>
          <w:rFonts w:cs="Times New Roman"/>
        </w:rPr>
        <w:br/>
      </w:r>
      <w:r>
        <w:rPr>
          <w:rFonts w:cs="Times New Roman"/>
        </w:rPr>
        <w:br/>
      </w:r>
      <w:r>
        <w:rPr>
          <w:rFonts w:cs="ＭＳ 明朝" w:hint="eastAsia"/>
        </w:rPr>
        <w:t>３　次回（４月</w:t>
      </w:r>
      <w:r>
        <w:t>24</w:t>
      </w:r>
      <w:r>
        <w:rPr>
          <w:rFonts w:cs="ＭＳ 明朝" w:hint="eastAsia"/>
        </w:rPr>
        <w:t>日）の議題</w:t>
      </w:r>
      <w:r>
        <w:rPr>
          <w:rFonts w:cs="Times New Roman"/>
        </w:rPr>
        <w:br/>
      </w:r>
      <w:r>
        <w:rPr>
          <w:rFonts w:cs="Times New Roman"/>
        </w:rPr>
        <w:br/>
      </w:r>
      <w:r>
        <w:rPr>
          <w:rFonts w:cs="ＭＳ 明朝" w:hint="eastAsia"/>
        </w:rPr>
        <w:t xml:space="preserve">　　・就職説明会について</w:t>
      </w:r>
      <w:r>
        <w:rPr>
          <w:rFonts w:cs="Times New Roman"/>
        </w:rPr>
        <w:br/>
      </w:r>
      <w:r>
        <w:rPr>
          <w:rFonts w:cs="Times New Roman"/>
        </w:rPr>
        <w:br/>
      </w:r>
      <w:r>
        <w:rPr>
          <w:rFonts w:cs="ＭＳ 明朝" w:hint="eastAsia"/>
        </w:rPr>
        <w:t xml:space="preserve">　　・係編成、小グループ編成の見直し</w:t>
      </w:r>
      <w:r>
        <w:rPr>
          <w:rFonts w:cs="Times New Roman"/>
        </w:rPr>
        <w:br/>
      </w:r>
      <w:r>
        <w:rPr>
          <w:rFonts w:cs="Times New Roman"/>
        </w:rPr>
        <w:br/>
      </w:r>
      <w:r>
        <w:rPr>
          <w:rFonts w:cs="ＭＳ 明朝" w:hint="eastAsia"/>
        </w:rPr>
        <w:t xml:space="preserve">　　・</w:t>
      </w:r>
      <w:r>
        <w:t>HP</w:t>
      </w:r>
      <w:r>
        <w:rPr>
          <w:rFonts w:cs="ＭＳ 明朝" w:hint="eastAsia"/>
        </w:rPr>
        <w:t>について</w:t>
      </w:r>
    </w:p>
    <w:sectPr w:rsidR="00160FD2" w:rsidSect="00654DE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DED"/>
    <w:rsid w:val="00160FD2"/>
    <w:rsid w:val="00412B48"/>
    <w:rsid w:val="005C584E"/>
    <w:rsid w:val="00643DD1"/>
    <w:rsid w:val="00654DED"/>
    <w:rsid w:val="006A3313"/>
    <w:rsid w:val="008507D8"/>
    <w:rsid w:val="009A0786"/>
    <w:rsid w:val="00D247AA"/>
    <w:rsid w:val="00F708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86"/>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412B48"/>
  </w:style>
  <w:style w:type="character" w:customStyle="1" w:styleId="DateChar">
    <w:name w:val="Date Char"/>
    <w:basedOn w:val="DefaultParagraphFont"/>
    <w:link w:val="Date"/>
    <w:uiPriority w:val="99"/>
    <w:semiHidden/>
    <w:locked/>
    <w:rsid w:val="00412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Words>
  <Characters>839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県立大学同窓会運営委員会議事録(H28</dc:title>
  <dc:subject/>
  <dc:creator>Windows ユーザー</dc:creator>
  <cp:keywords/>
  <dc:description/>
  <cp:lastModifiedBy>shinya</cp:lastModifiedBy>
  <cp:revision>2</cp:revision>
  <dcterms:created xsi:type="dcterms:W3CDTF">2016-04-24T14:01:00Z</dcterms:created>
  <dcterms:modified xsi:type="dcterms:W3CDTF">2016-04-24T14:01:00Z</dcterms:modified>
</cp:coreProperties>
</file>