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CA" w:rsidRDefault="00CC49CA" w:rsidP="009F571D">
      <w:pPr>
        <w:jc w:val="center"/>
        <w:rPr>
          <w:rFonts w:cs="Times New Roman"/>
        </w:rPr>
      </w:pPr>
      <w:r>
        <w:rPr>
          <w:rFonts w:cs="游明朝" w:hint="eastAsia"/>
        </w:rPr>
        <w:t>県立大学同窓会運営委員会議事録（</w:t>
      </w:r>
      <w:r>
        <w:t>H28.5.21</w:t>
      </w:r>
      <w:r>
        <w:rPr>
          <w:rFonts w:cs="游明朝" w:hint="eastAsia"/>
        </w:rPr>
        <w:t>開催）概要報告</w:t>
      </w:r>
    </w:p>
    <w:p w:rsidR="00CC49CA" w:rsidRDefault="00CC49CA" w:rsidP="007056EF">
      <w:pPr>
        <w:rPr>
          <w:rFonts w:cs="Times New Roman"/>
        </w:rPr>
      </w:pPr>
      <w:r>
        <w:rPr>
          <w:rFonts w:cs="游明朝" w:hint="eastAsia"/>
        </w:rPr>
        <w:t>日　　　時：平成２８年</w:t>
      </w:r>
      <w:r>
        <w:t>5</w:t>
      </w:r>
      <w:r>
        <w:rPr>
          <w:rFonts w:cs="游明朝" w:hint="eastAsia"/>
        </w:rPr>
        <w:t>月２</w:t>
      </w:r>
      <w:r>
        <w:t>1</w:t>
      </w:r>
      <w:r>
        <w:rPr>
          <w:rFonts w:cs="游明朝" w:hint="eastAsia"/>
        </w:rPr>
        <w:t>日（土）</w:t>
      </w:r>
    </w:p>
    <w:p w:rsidR="00CC49CA" w:rsidRDefault="00CC49CA" w:rsidP="007056EF">
      <w:r>
        <w:rPr>
          <w:rFonts w:cs="游明朝" w:hint="eastAsia"/>
        </w:rPr>
        <w:t>会　　　場：県立大学</w:t>
      </w:r>
      <w:r>
        <w:t xml:space="preserve">A354 </w:t>
      </w:r>
    </w:p>
    <w:p w:rsidR="00CC49CA" w:rsidRDefault="00CC49CA" w:rsidP="00E37832">
      <w:pPr>
        <w:ind w:left="31680" w:hangingChars="1200" w:firstLine="31680"/>
        <w:rPr>
          <w:rFonts w:cs="Times New Roman"/>
        </w:rPr>
      </w:pPr>
      <w:r>
        <w:rPr>
          <w:rFonts w:cs="游明朝" w:hint="eastAsia"/>
        </w:rPr>
        <w:t>参　加　者：大曾根、高橋、佐々木、加藤、新岡、松浦、中島、黒川、薬師寺、藤井、前田</w:t>
      </w:r>
    </w:p>
    <w:p w:rsidR="00CC49CA" w:rsidRDefault="00CC49CA" w:rsidP="00E37832">
      <w:pPr>
        <w:ind w:left="31680" w:hangingChars="1200" w:firstLine="31680"/>
        <w:rPr>
          <w:rFonts w:cs="Times New Roman"/>
        </w:rPr>
      </w:pPr>
      <w:r>
        <w:rPr>
          <w:rFonts w:cs="游明朝" w:hint="eastAsia"/>
        </w:rPr>
        <w:t>議事録作成：松浦　　　　　　　　　　　　　　　　　　　　　　　　　　　　　　　　　　　（敬称略）</w:t>
      </w:r>
    </w:p>
    <w:p w:rsidR="00CC49CA" w:rsidRDefault="00CC49CA" w:rsidP="009F571D">
      <w:pPr>
        <w:rPr>
          <w:rFonts w:cs="Times New Roman"/>
        </w:rPr>
      </w:pPr>
      <w:r>
        <w:rPr>
          <w:rFonts w:cs="游明朝" w:hint="eastAsia"/>
        </w:rPr>
        <w:t>１．議題</w:t>
      </w:r>
    </w:p>
    <w:p w:rsidR="00CC49CA" w:rsidRDefault="00CC49CA" w:rsidP="000D3A6D">
      <w:pPr>
        <w:pStyle w:val="ListParagraph"/>
        <w:numPr>
          <w:ilvl w:val="0"/>
          <w:numId w:val="1"/>
        </w:numPr>
        <w:ind w:leftChars="0"/>
        <w:rPr>
          <w:rFonts w:cs="Times New Roman"/>
        </w:rPr>
      </w:pPr>
      <w:r>
        <w:rPr>
          <w:rFonts w:cs="游明朝" w:hint="eastAsia"/>
        </w:rPr>
        <w:t>総会の企画内容</w:t>
      </w:r>
    </w:p>
    <w:p w:rsidR="00CC49CA" w:rsidRDefault="00CC49CA" w:rsidP="000D3A6D">
      <w:pPr>
        <w:pStyle w:val="ListParagraph"/>
        <w:ind w:leftChars="0" w:left="580"/>
        <w:rPr>
          <w:rFonts w:cs="Times New Roman"/>
        </w:rPr>
      </w:pPr>
      <w:r>
        <w:rPr>
          <w:rFonts w:cs="游明朝" w:hint="eastAsia"/>
        </w:rPr>
        <w:t>リレートーク・・・参加者が少なく、人選も難しい。</w:t>
      </w:r>
    </w:p>
    <w:p w:rsidR="00CC49CA" w:rsidRDefault="00CC49CA" w:rsidP="000D3A6D">
      <w:pPr>
        <w:pStyle w:val="ListParagraph"/>
        <w:ind w:leftChars="0" w:left="580"/>
        <w:rPr>
          <w:rFonts w:cs="Times New Roman"/>
        </w:rPr>
      </w:pPr>
      <w:r>
        <w:rPr>
          <w:rFonts w:cs="游明朝" w:hint="eastAsia"/>
        </w:rPr>
        <w:t>阿部先生の基調講演・・・断られる可能性があるが、集客は見込めるため会長から依頼。</w:t>
      </w:r>
    </w:p>
    <w:p w:rsidR="00CC49CA" w:rsidRDefault="00CC49CA" w:rsidP="00E37832">
      <w:pPr>
        <w:pStyle w:val="ListParagraph"/>
        <w:ind w:leftChars="264" w:left="31680" w:firstLineChars="100" w:firstLine="31680"/>
        <w:rPr>
          <w:rFonts w:cs="Times New Roman"/>
        </w:rPr>
      </w:pPr>
      <w:r>
        <w:rPr>
          <w:rFonts w:ascii="ＭＳ 明朝" w:eastAsia="ＭＳ 明朝" w:hAnsi="ＭＳ 明朝" w:cs="ＭＳ 明朝" w:hint="eastAsia"/>
        </w:rPr>
        <w:t>⇒</w:t>
      </w:r>
      <w:r>
        <w:rPr>
          <w:rFonts w:cs="游明朝" w:hint="eastAsia"/>
        </w:rPr>
        <w:t>リレートーク前提で阿部先生に依頼、可能であればリレートークは行わない方向で。</w:t>
      </w:r>
    </w:p>
    <w:p w:rsidR="00CC49CA" w:rsidRDefault="00CC49CA" w:rsidP="00E37832">
      <w:pPr>
        <w:pStyle w:val="ListParagraph"/>
        <w:ind w:leftChars="264" w:left="31680" w:firstLineChars="100" w:firstLine="31680"/>
        <w:rPr>
          <w:rFonts w:cs="Times New Roman"/>
        </w:rPr>
      </w:pPr>
      <w:r>
        <w:rPr>
          <w:rFonts w:ascii="ＭＳ 明朝" w:eastAsia="ＭＳ 明朝" w:hAnsi="ＭＳ 明朝" w:cs="ＭＳ 明朝" w:hint="eastAsia"/>
        </w:rPr>
        <w:t>⇒</w:t>
      </w:r>
      <w:r>
        <w:rPr>
          <w:rFonts w:cs="游明朝" w:hint="eastAsia"/>
        </w:rPr>
        <w:t>次回の定例会でテーマ・発表者を決める</w:t>
      </w:r>
      <w:r>
        <w:t>(</w:t>
      </w:r>
      <w:r>
        <w:rPr>
          <w:rFonts w:cs="游明朝" w:hint="eastAsia"/>
        </w:rPr>
        <w:t>宿題としてそれぞれ考えを</w:t>
      </w:r>
      <w:r>
        <w:t>)</w:t>
      </w:r>
      <w:r>
        <w:rPr>
          <w:rFonts w:cs="游明朝" w:hint="eastAsia"/>
        </w:rPr>
        <w:t>。</w:t>
      </w:r>
    </w:p>
    <w:p w:rsidR="00CC49CA" w:rsidRDefault="00CC49CA" w:rsidP="000D3A6D">
      <w:pPr>
        <w:pStyle w:val="ListParagraph"/>
        <w:numPr>
          <w:ilvl w:val="0"/>
          <w:numId w:val="1"/>
        </w:numPr>
        <w:ind w:leftChars="0"/>
        <w:rPr>
          <w:rFonts w:cs="Times New Roman"/>
        </w:rPr>
      </w:pPr>
      <w:r>
        <w:t>HP</w:t>
      </w:r>
      <w:r>
        <w:rPr>
          <w:rFonts w:cs="游明朝" w:hint="eastAsia"/>
        </w:rPr>
        <w:t>、</w:t>
      </w:r>
      <w:r>
        <w:t>facebook</w:t>
      </w:r>
      <w:r>
        <w:rPr>
          <w:rFonts w:cs="游明朝" w:hint="eastAsia"/>
        </w:rPr>
        <w:t>について</w:t>
      </w:r>
    </w:p>
    <w:p w:rsidR="00CC49CA" w:rsidRDefault="00CC49CA" w:rsidP="00E37832">
      <w:pPr>
        <w:pStyle w:val="ListParagraph"/>
        <w:ind w:leftChars="150" w:left="31680" w:firstLineChars="100" w:firstLine="31680"/>
        <w:rPr>
          <w:rFonts w:cs="Times New Roman"/>
        </w:rPr>
      </w:pPr>
      <w:r>
        <w:rPr>
          <w:rFonts w:cs="游明朝" w:hint="eastAsia"/>
        </w:rPr>
        <w:t>齋藤（企画）だけでなく、グループで動けると良い。行事の際に報告書を作る人が別途できると負担が減るか。最終的な編集は齋藤が行う形はどうか。</w:t>
      </w:r>
    </w:p>
    <w:p w:rsidR="00CC49CA" w:rsidRDefault="00CC49CA" w:rsidP="00E37832">
      <w:pPr>
        <w:pStyle w:val="ListParagraph"/>
        <w:ind w:leftChars="250" w:left="31680" w:hangingChars="200" w:firstLine="31680"/>
        <w:rPr>
          <w:rFonts w:cs="Times New Roman"/>
        </w:rPr>
      </w:pPr>
      <w:r>
        <w:rPr>
          <w:rFonts w:cs="游明朝" w:hint="eastAsia"/>
        </w:rPr>
        <w:t xml:space="preserve">　⇒ブログ形式にして敷居を下げるのも良いのでは。多くの人が</w:t>
      </w:r>
      <w:r>
        <w:t>HP</w:t>
      </w:r>
      <w:r>
        <w:rPr>
          <w:rFonts w:cs="游明朝" w:hint="eastAsia"/>
        </w:rPr>
        <w:t>までたどりつかない印象がある。</w:t>
      </w:r>
      <w:r>
        <w:t>Twitter</w:t>
      </w:r>
      <w:r>
        <w:rPr>
          <w:rFonts w:cs="游明朝" w:hint="eastAsia"/>
        </w:rPr>
        <w:t>の同窓会アカウントを作るのも一つ。</w:t>
      </w:r>
    </w:p>
    <w:p w:rsidR="00CC49CA" w:rsidRDefault="00CC49CA" w:rsidP="000D3A6D">
      <w:pPr>
        <w:pStyle w:val="ListParagraph"/>
        <w:numPr>
          <w:ilvl w:val="0"/>
          <w:numId w:val="1"/>
        </w:numPr>
        <w:ind w:leftChars="0"/>
        <w:rPr>
          <w:rFonts w:cs="Times New Roman"/>
        </w:rPr>
      </w:pPr>
      <w:r>
        <w:rPr>
          <w:rFonts w:cs="游明朝" w:hint="eastAsia"/>
        </w:rPr>
        <w:t>山本先生の話から</w:t>
      </w:r>
    </w:p>
    <w:p w:rsidR="00CC49CA" w:rsidRDefault="00CC49CA" w:rsidP="00E37832">
      <w:pPr>
        <w:pStyle w:val="ListParagraph"/>
        <w:ind w:leftChars="0" w:left="360" w:firstLineChars="100" w:firstLine="31680"/>
        <w:rPr>
          <w:rFonts w:cs="Times New Roman"/>
        </w:rPr>
      </w:pPr>
      <w:r>
        <w:rPr>
          <w:rFonts w:cs="游明朝" w:hint="eastAsia"/>
        </w:rPr>
        <w:t>教授陣に同窓会周知のアナウンスを山本先生がやってくださることとなっている。その依頼文を作成　する</w:t>
      </w:r>
      <w:r>
        <w:t>(</w:t>
      </w:r>
      <w:r>
        <w:rPr>
          <w:rFonts w:cs="游明朝" w:hint="eastAsia"/>
        </w:rPr>
        <w:t>会長</w:t>
      </w:r>
      <w:r>
        <w:t>)</w:t>
      </w:r>
      <w:r>
        <w:rPr>
          <w:rFonts w:cs="游明朝" w:hint="eastAsia"/>
        </w:rPr>
        <w:t>。教授用の入会案内</w:t>
      </w:r>
      <w:r>
        <w:t>(</w:t>
      </w:r>
      <w:r>
        <w:rPr>
          <w:rFonts w:cs="游明朝" w:hint="eastAsia"/>
        </w:rPr>
        <w:t>領収書付きでないもの</w:t>
      </w:r>
      <w:r>
        <w:t>)</w:t>
      </w:r>
      <w:r>
        <w:rPr>
          <w:rFonts w:cs="游明朝" w:hint="eastAsia"/>
        </w:rPr>
        <w:t>は別途作成する。</w:t>
      </w:r>
    </w:p>
    <w:p w:rsidR="00CC49CA" w:rsidRDefault="00CC49CA" w:rsidP="00E37832">
      <w:pPr>
        <w:pStyle w:val="ListParagraph"/>
        <w:ind w:leftChars="164" w:left="31680" w:firstLineChars="100" w:firstLine="31680"/>
        <w:rPr>
          <w:rFonts w:cs="Times New Roman"/>
        </w:rPr>
      </w:pPr>
      <w:r>
        <w:rPr>
          <w:rFonts w:cs="游明朝" w:hint="eastAsia"/>
        </w:rPr>
        <w:t>栄養短大・衛生短大卒業生への周知は、我々がするのは不可能では。申込書は栄養短大・衛生短大卒業生向けのものを作るのが望ましい。それを教授陣が案内してくれるか</w:t>
      </w:r>
      <w:r>
        <w:t>(</w:t>
      </w:r>
      <w:r>
        <w:rPr>
          <w:rFonts w:cs="游明朝" w:hint="eastAsia"/>
        </w:rPr>
        <w:t>山本先生は栄養短大にやってくれるとのこと</w:t>
      </w:r>
      <w:r>
        <w:t>)</w:t>
      </w:r>
      <w:r>
        <w:rPr>
          <w:rFonts w:cs="游明朝" w:hint="eastAsia"/>
        </w:rPr>
        <w:t>。</w:t>
      </w:r>
    </w:p>
    <w:p w:rsidR="00CC49CA" w:rsidRPr="004E476F" w:rsidRDefault="00CC49CA" w:rsidP="00E37832">
      <w:pPr>
        <w:pStyle w:val="ListParagraph"/>
        <w:ind w:leftChars="264" w:left="31680" w:firstLineChars="100" w:firstLine="31680"/>
        <w:rPr>
          <w:rFonts w:cs="Times New Roman"/>
        </w:rPr>
      </w:pPr>
      <w:r>
        <w:rPr>
          <w:rFonts w:ascii="ＭＳ 明朝" w:eastAsia="ＭＳ 明朝" w:hAnsi="ＭＳ 明朝" w:cs="ＭＳ 明朝" w:hint="eastAsia"/>
        </w:rPr>
        <w:t>⇒</w:t>
      </w:r>
      <w:r>
        <w:rPr>
          <w:rFonts w:cs="游明朝" w:hint="eastAsia"/>
        </w:rPr>
        <w:t xml:space="preserve">県立大卒、衛生短大・栄養短大卒、特別会員、賛助会員の申込書を作成。　</w:t>
      </w:r>
    </w:p>
    <w:p w:rsidR="00CC49CA" w:rsidRDefault="00CC49CA" w:rsidP="000D3A6D">
      <w:pPr>
        <w:pStyle w:val="ListParagraph"/>
        <w:numPr>
          <w:ilvl w:val="0"/>
          <w:numId w:val="1"/>
        </w:numPr>
        <w:ind w:leftChars="0"/>
        <w:rPr>
          <w:rFonts w:cs="Times New Roman"/>
        </w:rPr>
      </w:pPr>
      <w:r>
        <w:rPr>
          <w:rFonts w:cs="游明朝" w:hint="eastAsia"/>
        </w:rPr>
        <w:t>教授陣との連絡会について</w:t>
      </w:r>
    </w:p>
    <w:p w:rsidR="00CC49CA" w:rsidRDefault="00CC49CA" w:rsidP="004E476F">
      <w:pPr>
        <w:pStyle w:val="ListParagraph"/>
        <w:ind w:leftChars="0" w:left="580"/>
        <w:rPr>
          <w:rFonts w:cs="Times New Roman"/>
        </w:rPr>
      </w:pPr>
      <w:r>
        <w:rPr>
          <w:rFonts w:cs="游明朝" w:hint="eastAsia"/>
        </w:rPr>
        <w:t>必要意見：学校としての意見を聞くことができる。次回の定例会で再検討。</w:t>
      </w:r>
    </w:p>
    <w:p w:rsidR="00CC49CA" w:rsidRDefault="00CC49CA" w:rsidP="004E476F">
      <w:pPr>
        <w:pStyle w:val="ListParagraph"/>
        <w:ind w:leftChars="0" w:left="580"/>
        <w:rPr>
          <w:rFonts w:cs="Times New Roman"/>
        </w:rPr>
      </w:pPr>
    </w:p>
    <w:p w:rsidR="00CC49CA" w:rsidRDefault="00CC49CA" w:rsidP="004E476F">
      <w:pPr>
        <w:pStyle w:val="ListParagraph"/>
        <w:ind w:leftChars="0" w:left="580"/>
        <w:rPr>
          <w:rFonts w:cs="Times New Roman"/>
        </w:rPr>
      </w:pPr>
    </w:p>
    <w:p w:rsidR="00CC49CA" w:rsidRDefault="00CC49CA" w:rsidP="004E476F">
      <w:pPr>
        <w:pStyle w:val="ListParagraph"/>
        <w:ind w:leftChars="0" w:left="580"/>
        <w:rPr>
          <w:rFonts w:cs="Times New Roman"/>
        </w:rPr>
      </w:pPr>
    </w:p>
    <w:p w:rsidR="00CC49CA" w:rsidRDefault="00CC49CA" w:rsidP="000D3A6D">
      <w:pPr>
        <w:pStyle w:val="ListParagraph"/>
        <w:numPr>
          <w:ilvl w:val="0"/>
          <w:numId w:val="1"/>
        </w:numPr>
        <w:ind w:leftChars="0"/>
        <w:rPr>
          <w:rFonts w:cs="Times New Roman"/>
        </w:rPr>
      </w:pPr>
      <w:r>
        <w:rPr>
          <w:rFonts w:cs="游明朝" w:hint="eastAsia"/>
        </w:rPr>
        <w:t>イベント責任者の選定</w:t>
      </w:r>
    </w:p>
    <w:p w:rsidR="00CC49CA" w:rsidRDefault="00CC49CA" w:rsidP="00E37832">
      <w:pPr>
        <w:pStyle w:val="ListParagraph"/>
        <w:ind w:leftChars="0" w:left="360" w:firstLineChars="100" w:firstLine="31680"/>
        <w:rPr>
          <w:rFonts w:cs="Times New Roman"/>
        </w:rPr>
      </w:pPr>
      <w:r>
        <w:rPr>
          <w:rFonts w:cs="游明朝" w:hint="eastAsia"/>
        </w:rPr>
        <w:t>オープンキャンパス：社福</w:t>
      </w:r>
      <w:r>
        <w:t>(</w:t>
      </w:r>
      <w:r>
        <w:rPr>
          <w:rFonts w:cs="游明朝" w:hint="eastAsia"/>
        </w:rPr>
        <w:t>若い人</w:t>
      </w:r>
      <w:r>
        <w:t>)</w:t>
      </w:r>
      <w:r>
        <w:rPr>
          <w:rFonts w:cs="游明朝" w:hint="eastAsia"/>
        </w:rPr>
        <w:t>※依頼があった時点で人選を開始。難しければ断ることも視野に入れておく。</w:t>
      </w:r>
    </w:p>
    <w:p w:rsidR="00CC49CA" w:rsidRDefault="00CC49CA" w:rsidP="00342546">
      <w:pPr>
        <w:pStyle w:val="ListParagraph"/>
        <w:ind w:leftChars="0" w:left="580"/>
        <w:rPr>
          <w:rFonts w:cs="Times New Roman"/>
        </w:rPr>
      </w:pPr>
      <w:r>
        <w:rPr>
          <w:rFonts w:cs="游明朝" w:hint="eastAsia"/>
        </w:rPr>
        <w:t>総会：資料作成は総務。イベントの企画内容は企画班で担う。</w:t>
      </w:r>
    </w:p>
    <w:p w:rsidR="00CC49CA" w:rsidRDefault="00CC49CA" w:rsidP="00342546">
      <w:pPr>
        <w:pStyle w:val="ListParagraph"/>
        <w:ind w:leftChars="0" w:left="580"/>
      </w:pPr>
      <w:r>
        <w:rPr>
          <w:rFonts w:cs="游明朝" w:hint="eastAsia"/>
        </w:rPr>
        <w:t>大学祭：加藤</w:t>
      </w:r>
      <w:r>
        <w:t>(</w:t>
      </w:r>
      <w:r>
        <w:rPr>
          <w:rFonts w:cs="游明朝" w:hint="eastAsia"/>
        </w:rPr>
        <w:t>勝</w:t>
      </w:r>
      <w:r>
        <w:t>)</w:t>
      </w:r>
    </w:p>
    <w:p w:rsidR="00CC49CA" w:rsidRDefault="00CC49CA" w:rsidP="00342546">
      <w:pPr>
        <w:pStyle w:val="ListParagraph"/>
        <w:ind w:leftChars="0" w:left="580"/>
        <w:rPr>
          <w:rFonts w:cs="Times New Roman"/>
        </w:rPr>
      </w:pPr>
      <w:r>
        <w:t>HS</w:t>
      </w:r>
      <w:r>
        <w:rPr>
          <w:rFonts w:cs="游明朝" w:hint="eastAsia"/>
        </w:rPr>
        <w:t>論：大曾根</w:t>
      </w:r>
    </w:p>
    <w:p w:rsidR="00CC49CA" w:rsidRDefault="00CC49CA" w:rsidP="00342546">
      <w:pPr>
        <w:pStyle w:val="ListParagraph"/>
        <w:ind w:leftChars="0" w:left="580"/>
        <w:rPr>
          <w:rFonts w:cs="Times New Roman"/>
        </w:rPr>
      </w:pPr>
      <w:r>
        <w:rPr>
          <w:rFonts w:cs="游明朝" w:hint="eastAsia"/>
        </w:rPr>
        <w:t>卒業式：総務</w:t>
      </w:r>
    </w:p>
    <w:p w:rsidR="00CC49CA" w:rsidRDefault="00CC49CA" w:rsidP="00A94348">
      <w:pPr>
        <w:pStyle w:val="ListParagraph"/>
        <w:numPr>
          <w:ilvl w:val="0"/>
          <w:numId w:val="1"/>
        </w:numPr>
        <w:ind w:leftChars="0"/>
        <w:rPr>
          <w:rFonts w:cs="Times New Roman"/>
        </w:rPr>
      </w:pPr>
      <w:r>
        <w:rPr>
          <w:rFonts w:cs="游明朝" w:hint="eastAsia"/>
        </w:rPr>
        <w:t>各班の在り方</w:t>
      </w:r>
    </w:p>
    <w:p w:rsidR="00CC49CA" w:rsidRDefault="00CC49CA" w:rsidP="00E37832">
      <w:pPr>
        <w:pStyle w:val="ListParagraph"/>
        <w:ind w:leftChars="150" w:left="31680" w:firstLineChars="100" w:firstLine="31680"/>
        <w:rPr>
          <w:rFonts w:cs="Times New Roman"/>
        </w:rPr>
      </w:pPr>
      <w:r>
        <w:rPr>
          <w:rFonts w:cs="游明朝" w:hint="eastAsia"/>
        </w:rPr>
        <w:t>企画班</w:t>
      </w:r>
    </w:p>
    <w:p w:rsidR="00CC49CA" w:rsidRDefault="00CC49CA" w:rsidP="00E37832">
      <w:pPr>
        <w:pStyle w:val="ListParagraph"/>
        <w:ind w:leftChars="150" w:left="31680" w:firstLineChars="100" w:firstLine="31680"/>
        <w:rPr>
          <w:rFonts w:cs="Times New Roman"/>
        </w:rPr>
      </w:pPr>
      <w:r>
        <w:rPr>
          <w:rFonts w:cs="游明朝" w:hint="eastAsia"/>
        </w:rPr>
        <w:t>既存の企画を運営していくことが今後の役割として持っていいのでは</w:t>
      </w:r>
      <w:r>
        <w:t>(</w:t>
      </w:r>
      <w:r>
        <w:rPr>
          <w:rFonts w:cs="游明朝" w:hint="eastAsia"/>
        </w:rPr>
        <w:t>全体のスケジュール管理</w:t>
      </w:r>
      <w:r>
        <w:t>)</w:t>
      </w:r>
      <w:r>
        <w:rPr>
          <w:rFonts w:cs="游明朝" w:hint="eastAsia"/>
        </w:rPr>
        <w:t>。学校との調整や書類の作成は総務にお願いする。企画と総務兼任の黒川が調整役として動く。</w:t>
      </w:r>
    </w:p>
    <w:p w:rsidR="00CC49CA" w:rsidRDefault="00CC49CA" w:rsidP="00E37832">
      <w:pPr>
        <w:pStyle w:val="ListParagraph"/>
        <w:ind w:leftChars="150" w:left="31680" w:firstLineChars="100" w:firstLine="31680"/>
        <w:rPr>
          <w:rFonts w:cs="Times New Roman"/>
        </w:rPr>
      </w:pPr>
      <w:r>
        <w:rPr>
          <w:rFonts w:cs="游明朝" w:hint="eastAsia"/>
        </w:rPr>
        <w:t>総務班</w:t>
      </w:r>
    </w:p>
    <w:p w:rsidR="00CC49CA" w:rsidRDefault="00CC49CA" w:rsidP="00E37832">
      <w:pPr>
        <w:pStyle w:val="ListParagraph"/>
        <w:ind w:leftChars="150" w:left="31680" w:firstLineChars="100" w:firstLine="31680"/>
        <w:rPr>
          <w:rFonts w:cs="Times New Roman"/>
        </w:rPr>
      </w:pPr>
      <w:r>
        <w:rPr>
          <w:rFonts w:cs="游明朝" w:hint="eastAsia"/>
        </w:rPr>
        <w:t>役員会・総会の資料作成や公式文書作成、大学事務局との連絡窓口</w:t>
      </w:r>
    </w:p>
    <w:p w:rsidR="00CC49CA" w:rsidRDefault="00CC49CA" w:rsidP="00E37832">
      <w:pPr>
        <w:pStyle w:val="ListParagraph"/>
        <w:ind w:leftChars="150" w:left="31680" w:firstLineChars="100" w:firstLine="31680"/>
        <w:rPr>
          <w:rFonts w:cs="Times New Roman"/>
        </w:rPr>
      </w:pPr>
      <w:r>
        <w:rPr>
          <w:rFonts w:cs="游明朝" w:hint="eastAsia"/>
        </w:rPr>
        <w:t>広報班</w:t>
      </w:r>
    </w:p>
    <w:p w:rsidR="00CC49CA" w:rsidRDefault="00CC49CA" w:rsidP="00E37832">
      <w:pPr>
        <w:pStyle w:val="ListParagraph"/>
        <w:ind w:leftChars="150" w:left="31680" w:firstLineChars="100" w:firstLine="31680"/>
        <w:rPr>
          <w:rFonts w:cs="Times New Roman"/>
        </w:rPr>
      </w:pPr>
      <w:r>
        <w:rPr>
          <w:rFonts w:cs="游明朝" w:hint="eastAsia"/>
        </w:rPr>
        <w:t>今まで齋藤が行っていた</w:t>
      </w:r>
      <w:r>
        <w:t>web</w:t>
      </w:r>
      <w:r>
        <w:rPr>
          <w:rFonts w:cs="游明朝" w:hint="eastAsia"/>
        </w:rPr>
        <w:t>担当をチームで担うことを目的として</w:t>
      </w:r>
      <w:r>
        <w:t>web</w:t>
      </w:r>
      <w:r>
        <w:rPr>
          <w:rFonts w:cs="游明朝" w:hint="eastAsia"/>
        </w:rPr>
        <w:t>対応のノウハウを蓄積する。　今後は各イベントの報告は広報班にて対応することを目標に。齋藤は</w:t>
      </w:r>
      <w:r>
        <w:t>web</w:t>
      </w:r>
      <w:r>
        <w:rPr>
          <w:rFonts w:cs="游明朝" w:hint="eastAsia"/>
        </w:rPr>
        <w:t>責任者を担う。</w:t>
      </w:r>
    </w:p>
    <w:p w:rsidR="00CC49CA" w:rsidRDefault="00CC49CA" w:rsidP="00033919">
      <w:pPr>
        <w:pStyle w:val="ListParagraph"/>
        <w:numPr>
          <w:ilvl w:val="0"/>
          <w:numId w:val="1"/>
        </w:numPr>
        <w:ind w:leftChars="0"/>
        <w:rPr>
          <w:rFonts w:cs="Times New Roman"/>
        </w:rPr>
      </w:pPr>
      <w:r>
        <w:rPr>
          <w:rFonts w:cs="游明朝" w:hint="eastAsia"/>
        </w:rPr>
        <w:t>その他</w:t>
      </w:r>
    </w:p>
    <w:p w:rsidR="00CC49CA" w:rsidRDefault="00CC49CA" w:rsidP="00941E3D">
      <w:pPr>
        <w:pStyle w:val="ListParagraph"/>
        <w:ind w:leftChars="0" w:left="580"/>
        <w:rPr>
          <w:rFonts w:cs="Times New Roman"/>
        </w:rPr>
      </w:pPr>
      <w:r>
        <w:t>LINE</w:t>
      </w:r>
      <w:r>
        <w:rPr>
          <w:rFonts w:cs="游明朝" w:hint="eastAsia"/>
        </w:rPr>
        <w:t>のノート機能を活用していきたい。トークだけだと内容を把握しにくい。</w:t>
      </w:r>
    </w:p>
    <w:p w:rsidR="00CC49CA" w:rsidRDefault="00CC49CA" w:rsidP="00E37832">
      <w:pPr>
        <w:pStyle w:val="ListParagraph"/>
        <w:ind w:leftChars="264" w:left="31680" w:firstLineChars="100" w:firstLine="31680"/>
        <w:rPr>
          <w:rFonts w:cs="Times New Roman"/>
        </w:rPr>
      </w:pPr>
      <w:r>
        <w:rPr>
          <w:rFonts w:ascii="ＭＳ 明朝" w:eastAsia="ＭＳ 明朝" w:hAnsi="ＭＳ 明朝" w:cs="ＭＳ 明朝" w:hint="eastAsia"/>
        </w:rPr>
        <w:t>⇒</w:t>
      </w:r>
      <w:r>
        <w:rPr>
          <w:rFonts w:cs="游明朝" w:hint="eastAsia"/>
        </w:rPr>
        <w:t>ノートに貼るもの、トークルームで扱うもの等を整理を全体で協議しつつ広報班中心に整理を　（長けている方にお願いしたい）</w:t>
      </w:r>
    </w:p>
    <w:p w:rsidR="00CC49CA" w:rsidRDefault="00CC49CA" w:rsidP="009F571D">
      <w:pPr>
        <w:rPr>
          <w:rFonts w:cs="Times New Roman"/>
        </w:rPr>
      </w:pPr>
      <w:r>
        <w:rPr>
          <w:rFonts w:cs="游明朝" w:hint="eastAsia"/>
        </w:rPr>
        <w:t>２．次回定例会・日程議題</w:t>
      </w:r>
    </w:p>
    <w:p w:rsidR="00CC49CA" w:rsidRDefault="00CC49CA" w:rsidP="009F571D">
      <w:pPr>
        <w:rPr>
          <w:rFonts w:cs="Times New Roman"/>
        </w:rPr>
      </w:pPr>
      <w:r>
        <w:rPr>
          <w:rFonts w:cs="游明朝" w:hint="eastAsia"/>
        </w:rPr>
        <w:t xml:space="preserve">　　日程・会場：</w:t>
      </w:r>
      <w:r>
        <w:t>6</w:t>
      </w:r>
      <w:r>
        <w:rPr>
          <w:rFonts w:cs="游明朝" w:hint="eastAsia"/>
        </w:rPr>
        <w:t>月</w:t>
      </w:r>
      <w:r>
        <w:t>26</w:t>
      </w:r>
      <w:r>
        <w:rPr>
          <w:rFonts w:cs="游明朝" w:hint="eastAsia"/>
        </w:rPr>
        <w:t>日（日）午前</w:t>
      </w:r>
      <w:r>
        <w:t>10</w:t>
      </w:r>
      <w:r>
        <w:rPr>
          <w:rFonts w:cs="游明朝" w:hint="eastAsia"/>
        </w:rPr>
        <w:t>時　県民センター会議室</w:t>
      </w:r>
    </w:p>
    <w:p w:rsidR="00CC49CA" w:rsidRPr="001363B0" w:rsidRDefault="00CC49CA" w:rsidP="009F571D">
      <w:pPr>
        <w:rPr>
          <w:rFonts w:cs="Times New Roman"/>
        </w:rPr>
      </w:pPr>
      <w:r>
        <w:rPr>
          <w:rFonts w:cs="游明朝" w:hint="eastAsia"/>
        </w:rPr>
        <w:t xml:space="preserve">　　議題：</w:t>
      </w:r>
    </w:p>
    <w:p w:rsidR="00CC49CA" w:rsidRDefault="00CC49CA" w:rsidP="00941E3D">
      <w:pPr>
        <w:pStyle w:val="ListParagraph"/>
        <w:numPr>
          <w:ilvl w:val="1"/>
          <w:numId w:val="1"/>
        </w:numPr>
        <w:ind w:leftChars="0"/>
        <w:rPr>
          <w:rFonts w:cs="Times New Roman"/>
        </w:rPr>
      </w:pPr>
      <w:r>
        <w:rPr>
          <w:rFonts w:cs="游明朝" w:hint="eastAsia"/>
        </w:rPr>
        <w:t>リレートーク</w:t>
      </w:r>
    </w:p>
    <w:p w:rsidR="00CC49CA" w:rsidRDefault="00CC49CA" w:rsidP="009F571D">
      <w:pPr>
        <w:pStyle w:val="ListParagraph"/>
        <w:numPr>
          <w:ilvl w:val="1"/>
          <w:numId w:val="1"/>
        </w:numPr>
        <w:ind w:leftChars="0"/>
        <w:rPr>
          <w:rFonts w:cs="Times New Roman"/>
        </w:rPr>
      </w:pPr>
      <w:r>
        <w:rPr>
          <w:rFonts w:cs="游明朝" w:hint="eastAsia"/>
        </w:rPr>
        <w:t>教授陣との連絡会について</w:t>
      </w:r>
    </w:p>
    <w:p w:rsidR="00CC49CA" w:rsidRDefault="00CC49CA" w:rsidP="001363B0">
      <w:pPr>
        <w:pStyle w:val="ListParagraph"/>
        <w:numPr>
          <w:ilvl w:val="1"/>
          <w:numId w:val="1"/>
        </w:numPr>
        <w:ind w:leftChars="0"/>
        <w:rPr>
          <w:rFonts w:cs="Times New Roman"/>
        </w:rPr>
      </w:pPr>
      <w:r>
        <w:rPr>
          <w:rFonts w:cs="游明朝" w:hint="eastAsia"/>
        </w:rPr>
        <w:t>各イベント担当者の選定</w:t>
      </w:r>
      <w:bookmarkStart w:id="0" w:name="_GoBack"/>
      <w:bookmarkEnd w:id="0"/>
    </w:p>
    <w:sectPr w:rsidR="00CC49CA" w:rsidSect="00DE5F6B">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CA" w:rsidRDefault="00CC49CA" w:rsidP="001363B0">
      <w:pPr>
        <w:spacing w:after="0" w:line="240" w:lineRule="auto"/>
        <w:rPr>
          <w:rFonts w:cs="Times New Roman"/>
        </w:rPr>
      </w:pPr>
      <w:r>
        <w:rPr>
          <w:rFonts w:cs="Times New Roman"/>
        </w:rPr>
        <w:separator/>
      </w:r>
    </w:p>
  </w:endnote>
  <w:endnote w:type="continuationSeparator" w:id="0">
    <w:p w:rsidR="00CC49CA" w:rsidRDefault="00CC49CA" w:rsidP="001363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CA" w:rsidRDefault="00CC49CA" w:rsidP="001363B0">
      <w:pPr>
        <w:spacing w:after="0" w:line="240" w:lineRule="auto"/>
        <w:rPr>
          <w:rFonts w:cs="Times New Roman"/>
        </w:rPr>
      </w:pPr>
      <w:r>
        <w:rPr>
          <w:rFonts w:cs="Times New Roman"/>
        </w:rPr>
        <w:separator/>
      </w:r>
    </w:p>
  </w:footnote>
  <w:footnote w:type="continuationSeparator" w:id="0">
    <w:p w:rsidR="00CC49CA" w:rsidRDefault="00CC49CA" w:rsidP="001363B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E4A"/>
    <w:multiLevelType w:val="hybridMultilevel"/>
    <w:tmpl w:val="93A0CE90"/>
    <w:lvl w:ilvl="0" w:tplc="2642028C">
      <w:start w:val="1"/>
      <w:numFmt w:val="decimal"/>
      <w:lvlText w:val="(%1)"/>
      <w:lvlJc w:val="left"/>
      <w:pPr>
        <w:ind w:left="580" w:hanging="360"/>
      </w:pPr>
      <w:rPr>
        <w:rFonts w:hint="default"/>
      </w:rPr>
    </w:lvl>
    <w:lvl w:ilvl="1" w:tplc="E6C0DAD6">
      <w:start w:val="1"/>
      <w:numFmt w:val="bullet"/>
      <w:lvlText w:val="・"/>
      <w:lvlJc w:val="left"/>
      <w:pPr>
        <w:ind w:left="1000" w:hanging="360"/>
      </w:pPr>
      <w:rPr>
        <w:rFonts w:ascii="游明朝" w:eastAsia="游明朝" w:hAnsi="游明朝" w:hint="eastAsia"/>
      </w:r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417"/>
    <w:rsid w:val="0001773A"/>
    <w:rsid w:val="00033919"/>
    <w:rsid w:val="00054482"/>
    <w:rsid w:val="00065E45"/>
    <w:rsid w:val="000905DB"/>
    <w:rsid w:val="000D3A6D"/>
    <w:rsid w:val="000F4B29"/>
    <w:rsid w:val="001363B0"/>
    <w:rsid w:val="00182FCB"/>
    <w:rsid w:val="00282BEC"/>
    <w:rsid w:val="002A5309"/>
    <w:rsid w:val="002B53CA"/>
    <w:rsid w:val="00342546"/>
    <w:rsid w:val="00372C78"/>
    <w:rsid w:val="003967F1"/>
    <w:rsid w:val="0040273D"/>
    <w:rsid w:val="004E476F"/>
    <w:rsid w:val="006A35BA"/>
    <w:rsid w:val="007056EF"/>
    <w:rsid w:val="008A3D85"/>
    <w:rsid w:val="00941E3D"/>
    <w:rsid w:val="009F571D"/>
    <w:rsid w:val="00A94348"/>
    <w:rsid w:val="00AC6417"/>
    <w:rsid w:val="00AE2F26"/>
    <w:rsid w:val="00B1090E"/>
    <w:rsid w:val="00C67A31"/>
    <w:rsid w:val="00CC49CA"/>
    <w:rsid w:val="00CE79FF"/>
    <w:rsid w:val="00DE5F6B"/>
    <w:rsid w:val="00E11B6F"/>
    <w:rsid w:val="00E37832"/>
    <w:rsid w:val="00E5575E"/>
    <w:rsid w:val="00EA30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E"/>
    <w:pPr>
      <w:spacing w:after="160" w:line="259"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F571D"/>
  </w:style>
  <w:style w:type="character" w:customStyle="1" w:styleId="DateChar">
    <w:name w:val="Date Char"/>
    <w:basedOn w:val="DefaultParagraphFont"/>
    <w:link w:val="Date"/>
    <w:uiPriority w:val="99"/>
    <w:semiHidden/>
    <w:locked/>
    <w:rsid w:val="009F571D"/>
  </w:style>
  <w:style w:type="paragraph" w:styleId="ListParagraph">
    <w:name w:val="List Paragraph"/>
    <w:basedOn w:val="Normal"/>
    <w:uiPriority w:val="99"/>
    <w:qFormat/>
    <w:rsid w:val="000D3A6D"/>
    <w:pPr>
      <w:ind w:leftChars="400" w:left="720"/>
    </w:pPr>
  </w:style>
  <w:style w:type="paragraph" w:styleId="Header">
    <w:name w:val="header"/>
    <w:basedOn w:val="Normal"/>
    <w:link w:val="HeaderChar"/>
    <w:uiPriority w:val="99"/>
    <w:rsid w:val="001363B0"/>
    <w:pPr>
      <w:tabs>
        <w:tab w:val="center" w:pos="4419"/>
        <w:tab w:val="right" w:pos="8838"/>
      </w:tabs>
      <w:snapToGrid w:val="0"/>
    </w:pPr>
  </w:style>
  <w:style w:type="character" w:customStyle="1" w:styleId="HeaderChar">
    <w:name w:val="Header Char"/>
    <w:basedOn w:val="DefaultParagraphFont"/>
    <w:link w:val="Header"/>
    <w:uiPriority w:val="99"/>
    <w:locked/>
    <w:rsid w:val="001363B0"/>
  </w:style>
  <w:style w:type="paragraph" w:styleId="Footer">
    <w:name w:val="footer"/>
    <w:basedOn w:val="Normal"/>
    <w:link w:val="FooterChar"/>
    <w:uiPriority w:val="99"/>
    <w:rsid w:val="001363B0"/>
    <w:pPr>
      <w:tabs>
        <w:tab w:val="center" w:pos="4419"/>
        <w:tab w:val="right" w:pos="8838"/>
      </w:tabs>
      <w:snapToGrid w:val="0"/>
    </w:pPr>
  </w:style>
  <w:style w:type="character" w:customStyle="1" w:styleId="FooterChar">
    <w:name w:val="Footer Char"/>
    <w:basedOn w:val="DefaultParagraphFont"/>
    <w:link w:val="Footer"/>
    <w:uiPriority w:val="99"/>
    <w:locked/>
    <w:rsid w:val="001363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190</Words>
  <Characters>1089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県立大学同窓会運営委員会議事録（H28</dc:title>
  <dc:subject/>
  <dc:creator>松浦幸太</dc:creator>
  <cp:keywords/>
  <dc:description/>
  <cp:lastModifiedBy>shinya</cp:lastModifiedBy>
  <cp:revision>5</cp:revision>
  <dcterms:created xsi:type="dcterms:W3CDTF">2016-05-21T23:32:00Z</dcterms:created>
  <dcterms:modified xsi:type="dcterms:W3CDTF">2016-05-21T23:44:00Z</dcterms:modified>
</cp:coreProperties>
</file>